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D43C" w14:textId="3D23C263" w:rsidR="003052D0" w:rsidRDefault="00841767">
      <w:pPr>
        <w:spacing w:line="26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Cieszyn, </w:t>
      </w:r>
      <w:r w:rsidR="00A94F2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maja 2018 r.</w:t>
      </w:r>
    </w:p>
    <w:p w14:paraId="57AAB86B" w14:textId="77777777" w:rsidR="003052D0" w:rsidRDefault="003052D0">
      <w:pPr>
        <w:spacing w:line="26" w:lineRule="atLeast"/>
        <w:jc w:val="right"/>
        <w:rPr>
          <w:rFonts w:ascii="Times New Roman" w:hAnsi="Times New Roman" w:cs="Times New Roman"/>
        </w:rPr>
      </w:pPr>
    </w:p>
    <w:p w14:paraId="4B71CAAB" w14:textId="77777777" w:rsidR="003052D0" w:rsidRDefault="00841767">
      <w:pPr>
        <w:spacing w:line="26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ZAPYTANIE OFERTOWE nr 06/2018</w:t>
      </w:r>
    </w:p>
    <w:p w14:paraId="6778EE3E" w14:textId="77777777" w:rsidR="003052D0" w:rsidRDefault="003052D0">
      <w:pPr>
        <w:spacing w:line="26" w:lineRule="atLeast"/>
        <w:rPr>
          <w:rFonts w:ascii="Times New Roman" w:eastAsia="Times New Roman" w:hAnsi="Times New Roman" w:cs="Times New Roman"/>
          <w:b/>
        </w:rPr>
      </w:pPr>
    </w:p>
    <w:p w14:paraId="25589E7C" w14:textId="77777777" w:rsidR="003052D0" w:rsidRDefault="00841767">
      <w:p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realizacją przez </w:t>
      </w:r>
      <w:bookmarkStart w:id="0" w:name="_Hlk514818559"/>
      <w:r>
        <w:rPr>
          <w:rFonts w:ascii="Times New Roman" w:eastAsia="Times New Roman" w:hAnsi="Times New Roman" w:cs="Times New Roman"/>
        </w:rPr>
        <w:t xml:space="preserve">PPHU Zrembud Spółka z o.o. </w:t>
      </w:r>
      <w:bookmarkEnd w:id="0"/>
      <w:r>
        <w:rPr>
          <w:rFonts w:ascii="Times New Roman" w:eastAsia="Times New Roman" w:hAnsi="Times New Roman" w:cs="Times New Roman"/>
        </w:rPr>
        <w:t>projektu pt. „Opracowanie automatycznego regału szufladkowego, wykorzystującego zmodyfikowany system regałów rzędowych, odwróconych o 90 stopni, dedykowanych dla wewnętrznej logistyki magazynowej” w ramach w ramach Działania 1.1 Programu Operacyjnego Inteligentny Rozwój 2014-2020 współfinansowanego ze środków Europejskiego Funduszu Rozwoju Regionalnego (umowa o dofinansowanie nr POIR.01.01.01-00-0373/17-00)</w:t>
      </w:r>
    </w:p>
    <w:p w14:paraId="53C4CC58" w14:textId="77777777" w:rsidR="003052D0" w:rsidRDefault="00841767">
      <w:pPr>
        <w:spacing w:line="26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ogłaszamy ZAPYTANIE OFERTOWE na:</w:t>
      </w:r>
    </w:p>
    <w:p w14:paraId="3FE028E1" w14:textId="77777777" w:rsidR="003052D0" w:rsidRDefault="00841767">
      <w:pPr>
        <w:spacing w:line="26" w:lineRule="atLeast"/>
        <w:jc w:val="center"/>
        <w:rPr>
          <w:rFonts w:ascii="Times New Roman" w:eastAsia="Times New Roman" w:hAnsi="Times New Roman" w:cs="Times New Roman"/>
          <w:b/>
        </w:rPr>
      </w:pPr>
      <w:bookmarkStart w:id="1" w:name="_Hlk514820482"/>
      <w:r>
        <w:rPr>
          <w:rFonts w:ascii="Times New Roman" w:eastAsia="Times New Roman" w:hAnsi="Times New Roman" w:cs="Times New Roman"/>
          <w:b/>
        </w:rPr>
        <w:t>dostawa kompletnego i działającego systemu hydraulicznego podnoszenia na potrzeby montażu prototypowej konstrukcji zmodyfikowanego system regałów rzędowych, odwróconych o 90 stopni, dedykowanych dla wewnętrznej logistyki magazynowej</w:t>
      </w:r>
      <w:bookmarkEnd w:id="1"/>
      <w:r>
        <w:rPr>
          <w:rFonts w:ascii="Times New Roman" w:eastAsia="Times New Roman" w:hAnsi="Times New Roman" w:cs="Times New Roman"/>
          <w:b/>
        </w:rPr>
        <w:t>.</w:t>
      </w:r>
    </w:p>
    <w:p w14:paraId="158D2292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Przedmiot zamówienia</w:t>
      </w:r>
    </w:p>
    <w:p w14:paraId="627404EB" w14:textId="77777777" w:rsidR="003052D0" w:rsidRPr="00841767" w:rsidRDefault="00841767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dostawa kompletnego i działającego systemu hydraulicznego podnoszenia na potrzeby montażu prototypowej konstrukcji zmodyfikowanego system </w:t>
      </w:r>
      <w:r w:rsidRPr="00841767">
        <w:rPr>
          <w:rFonts w:ascii="Times New Roman" w:eastAsia="Times New Roman" w:hAnsi="Times New Roman" w:cs="Times New Roman"/>
        </w:rPr>
        <w:t>regałów rzędowych, odwróconych o 90 stopni, dedykowanych dla wewnętrznej logistyki magazynowej.</w:t>
      </w:r>
      <w:r w:rsidRPr="00841767">
        <w:rPr>
          <w:rFonts w:ascii="Times New Roman" w:eastAsia="Times New Roman" w:hAnsi="Times New Roman" w:cs="Times New Roman"/>
          <w:b/>
        </w:rPr>
        <w:t xml:space="preserve"> </w:t>
      </w:r>
      <w:r w:rsidRPr="00841767">
        <w:rPr>
          <w:rFonts w:ascii="Times New Roman" w:eastAsia="Times New Roman" w:hAnsi="Times New Roman" w:cs="Times New Roman"/>
        </w:rPr>
        <w:t>Wszystkie oferowane elementy muszą być fabrycznie nowe, wyprodukowane nie wcześniej niż 1 rok przed datą dostawy. W skład przedmiotu zamówienia wchodzą następujące komponenty:</w:t>
      </w:r>
    </w:p>
    <w:p w14:paraId="17ED88F6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Zasilacz hydrauliczny 18 </w:t>
      </w:r>
      <w:proofErr w:type="spellStart"/>
      <w:r w:rsidRPr="00E82D84">
        <w:rPr>
          <w:rFonts w:ascii="Times New Roman" w:eastAsia="Times New Roman" w:hAnsi="Times New Roman" w:cs="Times New Roman"/>
        </w:rPr>
        <w:t>MPa</w:t>
      </w:r>
      <w:proofErr w:type="spellEnd"/>
      <w:r w:rsidRPr="00E82D84">
        <w:rPr>
          <w:rFonts w:ascii="Times New Roman" w:eastAsia="Times New Roman" w:hAnsi="Times New Roman" w:cs="Times New Roman"/>
        </w:rPr>
        <w:t xml:space="preserve"> – 1 sztuka o następujących parametrach:</w:t>
      </w:r>
    </w:p>
    <w:p w14:paraId="0EABF3D3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maksymalna wysokość 380 mm</w:t>
      </w:r>
    </w:p>
    <w:p w14:paraId="75B5B0CD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silnik z pompą w układzie poziomym o mocy 4 kW, 1450 </w:t>
      </w:r>
      <w:proofErr w:type="spellStart"/>
      <w:r w:rsidRPr="00E82D84">
        <w:rPr>
          <w:rFonts w:ascii="Times New Roman" w:eastAsia="Times New Roman" w:hAnsi="Times New Roman" w:cs="Times New Roman"/>
        </w:rPr>
        <w:t>obr</w:t>
      </w:r>
      <w:proofErr w:type="spellEnd"/>
      <w:r w:rsidRPr="00E82D84">
        <w:rPr>
          <w:rFonts w:ascii="Times New Roman" w:eastAsia="Times New Roman" w:hAnsi="Times New Roman" w:cs="Times New Roman"/>
        </w:rPr>
        <w:t xml:space="preserve"> z chłodzeniem obcym i termistorem, do zasilania przez przetwornik częstotliwości</w:t>
      </w:r>
    </w:p>
    <w:p w14:paraId="564CAFCB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pompa zębata </w:t>
      </w:r>
      <w:proofErr w:type="spellStart"/>
      <w:r w:rsidRPr="00E82D84">
        <w:rPr>
          <w:rFonts w:ascii="Times New Roman" w:eastAsia="Times New Roman" w:hAnsi="Times New Roman" w:cs="Times New Roman"/>
        </w:rPr>
        <w:t>stałowydatkowa</w:t>
      </w:r>
      <w:proofErr w:type="spellEnd"/>
      <w:r w:rsidRPr="00E82D84">
        <w:rPr>
          <w:rFonts w:ascii="Times New Roman" w:eastAsia="Times New Roman" w:hAnsi="Times New Roman" w:cs="Times New Roman"/>
        </w:rPr>
        <w:t xml:space="preserve"> o wydajności 7,8ccm/</w:t>
      </w:r>
      <w:proofErr w:type="spellStart"/>
      <w:r w:rsidRPr="00E82D84">
        <w:rPr>
          <w:rFonts w:ascii="Times New Roman" w:eastAsia="Times New Roman" w:hAnsi="Times New Roman" w:cs="Times New Roman"/>
        </w:rPr>
        <w:t>obr</w:t>
      </w:r>
      <w:proofErr w:type="spellEnd"/>
    </w:p>
    <w:p w14:paraId="5700DA62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zbiornik stalowy o pojemności 18 litrów</w:t>
      </w:r>
    </w:p>
    <w:p w14:paraId="56C6C10F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przetwornik ciśnienia z wyjściem 0-10VDC</w:t>
      </w:r>
    </w:p>
    <w:p w14:paraId="21E94606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zawór odciążający</w:t>
      </w:r>
    </w:p>
    <w:p w14:paraId="0D302B66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rozdzielacze 4/3 NG6 szt.4 (z cewkami z diodą gaszącą)</w:t>
      </w:r>
    </w:p>
    <w:p w14:paraId="0BFDAC05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zawór przelewowy</w:t>
      </w:r>
    </w:p>
    <w:p w14:paraId="1DBCE5A1" w14:textId="77777777" w:rsidR="003052D0" w:rsidRPr="00E82D84" w:rsidRDefault="00841767" w:rsidP="00E82D84">
      <w:pPr>
        <w:pStyle w:val="Akapitzlist"/>
        <w:numPr>
          <w:ilvl w:val="1"/>
          <w:numId w:val="2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w cenie zasilacza olej</w:t>
      </w:r>
    </w:p>
    <w:p w14:paraId="72C21299" w14:textId="77777777" w:rsidR="003052D0" w:rsidRPr="00E82D84" w:rsidRDefault="003052D0">
      <w:pPr>
        <w:pStyle w:val="Akapitzlist"/>
        <w:spacing w:line="26" w:lineRule="atLeast"/>
        <w:ind w:left="1843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14:paraId="1A5071DE" w14:textId="68A15D8C" w:rsidR="00841767" w:rsidRPr="00E82D84" w:rsidRDefault="00841767" w:rsidP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</w:pPr>
      <w:r w:rsidRPr="00E82D84">
        <w:rPr>
          <w:rFonts w:ascii="Times New Roman" w:eastAsia="Times New Roman" w:hAnsi="Times New Roman" w:cs="Times New Roman"/>
        </w:rPr>
        <w:t>Siłowniki hydrauliczne szt.4 DN100/50 o skoku 100mm, 18MPa z odpowietrznikiem, wyposażone w zamki hydrauliczne z możliwością nastawienia prę</w:t>
      </w:r>
      <w:r w:rsidR="00E82D84">
        <w:rPr>
          <w:rFonts w:ascii="Times New Roman" w:eastAsia="Times New Roman" w:hAnsi="Times New Roman" w:cs="Times New Roman"/>
        </w:rPr>
        <w:t>d</w:t>
      </w:r>
      <w:r w:rsidRPr="00E82D84">
        <w:rPr>
          <w:rFonts w:ascii="Times New Roman" w:eastAsia="Times New Roman" w:hAnsi="Times New Roman" w:cs="Times New Roman"/>
        </w:rPr>
        <w:t>kości 5 do 30mm/s, pracują razem z wymaganą synchronizacją +/-2%</w:t>
      </w:r>
    </w:p>
    <w:p w14:paraId="1B2D15E9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Silnik hydrauliczny 420Nm (pracuje przy 100 bar) szt.1 + zawory anty kawitacyjne </w:t>
      </w:r>
    </w:p>
    <w:p w14:paraId="2BAE5154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Silnik hydrauliczny 350Nm (przy 130 bar) szt.1 + zawory </w:t>
      </w:r>
      <w:proofErr w:type="spellStart"/>
      <w:r w:rsidRPr="00E82D84">
        <w:rPr>
          <w:rFonts w:ascii="Times New Roman" w:eastAsia="Times New Roman" w:hAnsi="Times New Roman" w:cs="Times New Roman"/>
        </w:rPr>
        <w:t>antykawitacyjne</w:t>
      </w:r>
      <w:proofErr w:type="spellEnd"/>
    </w:p>
    <w:p w14:paraId="5972DA82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 xml:space="preserve">Siłownik SHDA 25/16x200 - sterowanie prędkością na dławikach </w:t>
      </w:r>
    </w:p>
    <w:p w14:paraId="263582A6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Komplet przewodów i złączy hydraulicznych przy założeniu maksymalnej odległości pkt odbiorczych 3m od zasilacza</w:t>
      </w:r>
    </w:p>
    <w:p w14:paraId="6DE1D07A" w14:textId="77777777" w:rsidR="003052D0" w:rsidRPr="00E82D84" w:rsidRDefault="00841767">
      <w:pPr>
        <w:pStyle w:val="Akapitzlist"/>
        <w:numPr>
          <w:ilvl w:val="1"/>
          <w:numId w:val="2"/>
        </w:numPr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Komplet zaworów sterujących z przewodami elektrycznymi.</w:t>
      </w:r>
    </w:p>
    <w:p w14:paraId="0B07BEAD" w14:textId="77777777" w:rsidR="003052D0" w:rsidRDefault="003052D0">
      <w:pPr>
        <w:pStyle w:val="Akapitzlist"/>
        <w:spacing w:line="26" w:lineRule="atLeast"/>
        <w:ind w:left="1418"/>
        <w:jc w:val="both"/>
        <w:rPr>
          <w:rFonts w:ascii="Times New Roman" w:eastAsia="Times New Roman" w:hAnsi="Times New Roman" w:cs="Times New Roman"/>
        </w:rPr>
      </w:pPr>
    </w:p>
    <w:p w14:paraId="432AAB1E" w14:textId="77777777" w:rsidR="003052D0" w:rsidRDefault="00841767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 określony przez Wspólny Słownik Zamówień (CPV): 42122210-5 Układy hydrauliczne</w:t>
      </w:r>
    </w:p>
    <w:p w14:paraId="56F3878C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Termin realizacji</w:t>
      </w:r>
    </w:p>
    <w:p w14:paraId="57A3E40B" w14:textId="77777777" w:rsidR="00841767" w:rsidRDefault="00841767" w:rsidP="00841767">
      <w:pPr>
        <w:spacing w:line="26" w:lineRule="atLeast"/>
        <w:ind w:left="567"/>
        <w:jc w:val="both"/>
        <w:rPr>
          <w:color w:val="FF0000"/>
        </w:rPr>
      </w:pPr>
      <w:bookmarkStart w:id="2" w:name="_GoBack"/>
      <w:r>
        <w:rPr>
          <w:rFonts w:ascii="Times New Roman" w:eastAsia="Times New Roman" w:hAnsi="Times New Roman" w:cs="Times New Roman"/>
        </w:rPr>
        <w:t xml:space="preserve">Wymagany termin wykonania zamówienia: </w:t>
      </w:r>
      <w:r w:rsidRPr="00841767">
        <w:rPr>
          <w:rFonts w:ascii="Times New Roman" w:eastAsia="Times New Roman" w:hAnsi="Times New Roman" w:cs="Times New Roman"/>
        </w:rPr>
        <w:t>12-15 tygo</w:t>
      </w:r>
      <w:r>
        <w:rPr>
          <w:rFonts w:ascii="Times New Roman" w:eastAsia="Times New Roman" w:hAnsi="Times New Roman" w:cs="Times New Roman"/>
        </w:rPr>
        <w:t>dni od daty złożenia zamówienia</w:t>
      </w:r>
    </w:p>
    <w:bookmarkEnd w:id="2"/>
    <w:p w14:paraId="45706033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Wymagany okres gwarancji</w:t>
      </w:r>
    </w:p>
    <w:p w14:paraId="03275514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mniej niż 12 miesięcy.</w:t>
      </w:r>
    </w:p>
    <w:p w14:paraId="16F79DDC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Miejsce realizacji zamówienia</w:t>
      </w:r>
    </w:p>
    <w:p w14:paraId="346FC03D" w14:textId="77777777" w:rsidR="003052D0" w:rsidRDefault="00841767">
      <w:pPr>
        <w:pStyle w:val="Akapitzlist"/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 realizacji  zamówienia  uzależnione  jest  od  potrzeb  Zamawiającego. Będzie to jedna z 2 następujących lokalizacji:</w:t>
      </w:r>
    </w:p>
    <w:p w14:paraId="3E2EC14C" w14:textId="77777777" w:rsidR="003052D0" w:rsidRDefault="00841767">
      <w:pPr>
        <w:pStyle w:val="Akapitzlist"/>
        <w:numPr>
          <w:ilvl w:val="0"/>
          <w:numId w:val="3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Mała Łąka 10; 43-400 Cieszyn (główna siedziba Zamawiającego)</w:t>
      </w:r>
    </w:p>
    <w:p w14:paraId="22BA51FC" w14:textId="77777777" w:rsidR="003052D0" w:rsidRDefault="00841767">
      <w:pPr>
        <w:pStyle w:val="Akapitzlist"/>
        <w:numPr>
          <w:ilvl w:val="0"/>
          <w:numId w:val="3"/>
        </w:numPr>
        <w:ind w:left="128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laboratorium wynajęte na potrzeby realizacji projektu w Poznaniu </w:t>
      </w:r>
    </w:p>
    <w:p w14:paraId="60E7EE10" w14:textId="77777777" w:rsidR="003052D0" w:rsidRDefault="003052D0">
      <w:pPr>
        <w:pStyle w:val="Akapitzlist"/>
        <w:spacing w:line="26" w:lineRule="atLeast"/>
        <w:jc w:val="both"/>
        <w:rPr>
          <w:rFonts w:ascii="Times New Roman" w:eastAsia="Times New Roman" w:hAnsi="Times New Roman" w:cs="Times New Roman"/>
          <w:b/>
        </w:rPr>
      </w:pPr>
    </w:p>
    <w:p w14:paraId="3CA4BA86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0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Podstawy wykluczenia z udziału w postępowaniu</w:t>
      </w:r>
    </w:p>
    <w:p w14:paraId="169470F0" w14:textId="77777777" w:rsidR="003052D0" w:rsidRDefault="00841767">
      <w:pPr>
        <w:pStyle w:val="Akapitzlist"/>
        <w:numPr>
          <w:ilvl w:val="0"/>
          <w:numId w:val="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postępowania o udzielenie zamówienia wykluczeniu podlegają Wykonawcy,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BD5AE3" w14:textId="77777777" w:rsidR="003052D0" w:rsidRDefault="00841767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uczestniczeniu w spółce jako wspólnik spółki cywilnej lub spółki osobowej,</w:t>
      </w:r>
    </w:p>
    <w:p w14:paraId="16549D0B" w14:textId="77777777" w:rsidR="003052D0" w:rsidRDefault="00841767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posiadaniu co najmniej 10 % udziałów lub akcji,</w:t>
      </w:r>
    </w:p>
    <w:p w14:paraId="47197C06" w14:textId="77777777" w:rsidR="003052D0" w:rsidRDefault="00841767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14:paraId="48FC851B" w14:textId="150A544F" w:rsidR="003052D0" w:rsidRDefault="00841767" w:rsidP="00E82D84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48510542" w14:textId="77777777" w:rsidR="00E82D84" w:rsidRPr="00E82D84" w:rsidRDefault="00E82D84" w:rsidP="00E82D84">
      <w:pPr>
        <w:pStyle w:val="Akapitzlist"/>
        <w:spacing w:line="26" w:lineRule="atLeast"/>
        <w:ind w:left="1428"/>
        <w:jc w:val="both"/>
        <w:rPr>
          <w:rFonts w:ascii="Times New Roman" w:eastAsia="Times New Roman" w:hAnsi="Times New Roman" w:cs="Times New Roman"/>
        </w:rPr>
      </w:pPr>
    </w:p>
    <w:p w14:paraId="1A8B4350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oświadczeń lub dokumentów wymaganych od wykonawców.</w:t>
      </w:r>
    </w:p>
    <w:p w14:paraId="6BA21A1E" w14:textId="77777777" w:rsidR="003052D0" w:rsidRDefault="00841767">
      <w:pPr>
        <w:spacing w:line="26" w:lineRule="atLeast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Formularz ofertowy– wg załącznika nr 1; </w:t>
      </w:r>
    </w:p>
    <w:p w14:paraId="44D0EABB" w14:textId="77777777" w:rsidR="003052D0" w:rsidRDefault="00841767">
      <w:pPr>
        <w:spacing w:line="26" w:lineRule="atLeast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Oświadczenie o braku powiązań osobowych i kapitałowych – wg załącznika nr 2</w:t>
      </w:r>
    </w:p>
    <w:p w14:paraId="1DC9EF43" w14:textId="77777777" w:rsidR="003052D0" w:rsidRPr="00E82D84" w:rsidRDefault="00841767" w:rsidP="00E82D84">
      <w:pPr>
        <w:spacing w:line="26" w:lineRule="atLeast"/>
        <w:jc w:val="both"/>
        <w:rPr>
          <w:rFonts w:ascii="Times New Roman" w:eastAsia="Times New Roman" w:hAnsi="Times New Roman" w:cs="Times New Roman"/>
        </w:rPr>
      </w:pPr>
      <w:r w:rsidRPr="00E82D84">
        <w:rPr>
          <w:rFonts w:ascii="Times New Roman" w:eastAsia="Times New Roman" w:hAnsi="Times New Roman" w:cs="Times New Roman"/>
        </w:rPr>
        <w:t>Wszystkie dokumenty powinny być podpisane przez Wykonawcę lub osobę upoważnioną do reprezentowania Wykonawcy (dotyczy również ofert wysłanych drogą mailową).</w:t>
      </w:r>
    </w:p>
    <w:p w14:paraId="66ECA352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Miejsce i termin składania ofert</w:t>
      </w:r>
    </w:p>
    <w:p w14:paraId="1F4273A8" w14:textId="45F1C150" w:rsidR="003052D0" w:rsidRDefault="0084176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Oferty należy składać do dnia </w:t>
      </w:r>
      <w:r w:rsidR="006030BD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>.06.2018 r. włącznie do godz. 1</w:t>
      </w:r>
      <w:r w:rsidR="006030B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:00.</w:t>
      </w:r>
    </w:p>
    <w:p w14:paraId="535BB8F7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oraz wymagane formularze, zestawienia i wykazy składane wraz z ofertą wymagają podpisu osób uprawnionych do reprezentowania firmy w obrocie gospodarczym, zgodnie z aktem rejestracyjnym oraz przepisami prawa. Oferta podpisana przez upoważnionego przedstawiciela wykonawcy wymaga załączenia właściwego pełnomocnictwa lub umocowania prawnego. Oferta powinna zawierać wszystkie wymagane dokumenty, oświadczenia, załączniki i inne dokumenty, o których mowa w treści niniejszego zapytania ofertowego.</w:t>
      </w:r>
    </w:p>
    <w:p w14:paraId="00D3B9C5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Oferty można składać: </w:t>
      </w:r>
    </w:p>
    <w:p w14:paraId="558A6C78" w14:textId="77777777" w:rsidR="003052D0" w:rsidRDefault="00841767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formie elektronicznej, jako załącznik w postaci zeskanowanej (preferowany format PDF), na adres e-mail: pawelgorecki@zrembud.com.pl. Jako tytuł wiadomości należy wpisać: „Oferta 06/2018 System hydrauliczny” lub </w:t>
      </w:r>
    </w:p>
    <w:p w14:paraId="3A701063" w14:textId="77777777" w:rsidR="003052D0" w:rsidRDefault="00841767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formie pisemnej, w kopercie zaadresowanej na zamawiającego, z dopiskiem: „</w:t>
      </w:r>
      <w:r>
        <w:rPr>
          <w:rFonts w:ascii="Times New Roman" w:eastAsia="Times New Roman" w:hAnsi="Times New Roman" w:cs="Times New Roman"/>
          <w:b/>
        </w:rPr>
        <w:t xml:space="preserve">Oferta – System hydraulicznego podnoszenia na potrzeby montażu prototypowej konstrukcji zmodyfikowanego system regałów rzędowych, odwróconych o 90 stopni, dedykowanych dla wewnętrznej logistyki magazynowej – nr 06/2018” </w:t>
      </w:r>
      <w:r>
        <w:rPr>
          <w:rFonts w:ascii="Times New Roman" w:eastAsia="Times New Roman" w:hAnsi="Times New Roman" w:cs="Times New Roman"/>
        </w:rPr>
        <w:t xml:space="preserve">w siedzibie Zamawiającego PPHU Zrembud Spółka z o.o., ul. Mała Łąka 10; 43-400 Cieszyn. </w:t>
      </w:r>
    </w:p>
    <w:p w14:paraId="78316E44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Oferty w formie pisemnej mogą być składane osobiście lub za pośrednictwem operatora pocztowego lub posłańca. </w:t>
      </w:r>
    </w:p>
    <w:p w14:paraId="1B6031C6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może, przed upływem terminu do składania ofert, zmienić lub wycofać ofertę. Zmiana, jak i wycofanie oferty, wymagają zachowania jednej z formy przewidzianych na składanie ofert.</w:t>
      </w:r>
    </w:p>
    <w:p w14:paraId="54623133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dochowaniu terminu złożenia oferty decyduje data i godzina wpłynięcia oferty na wskazany adres pocztowy lub adres email, a nie data stempla pocztowego / nadania przesyłki kurierskiej.</w:t>
      </w:r>
    </w:p>
    <w:p w14:paraId="56065B2D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upływie terminu do składania oferty złożona oferta ma charakter ostateczny i nie podlega zmianie, korekcie, uzupełnieniu.</w:t>
      </w:r>
    </w:p>
    <w:p w14:paraId="4CE4AB88" w14:textId="77777777" w:rsidR="003052D0" w:rsidRDefault="00841767">
      <w:pPr>
        <w:pStyle w:val="Akapitzlist"/>
        <w:numPr>
          <w:ilvl w:val="0"/>
          <w:numId w:val="7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Oferty złożone po terminie nie będą rozpatrywane.</w:t>
      </w:r>
    </w:p>
    <w:p w14:paraId="7B95669B" w14:textId="77777777" w:rsidR="003052D0" w:rsidRDefault="003052D0">
      <w:pPr>
        <w:pStyle w:val="Akapitzlist"/>
        <w:spacing w:line="26" w:lineRule="atLeast"/>
        <w:ind w:left="1066"/>
        <w:jc w:val="both"/>
        <w:rPr>
          <w:rFonts w:ascii="Times New Roman" w:eastAsia="Times New Roman" w:hAnsi="Times New Roman" w:cs="Times New Roman"/>
        </w:rPr>
      </w:pPr>
    </w:p>
    <w:p w14:paraId="2D8E3F39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Sposób obliczenia ceny</w:t>
      </w:r>
    </w:p>
    <w:p w14:paraId="451C2B5F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oferty uwzględnia wszystkie zobowiązania, musi być podana w PLN cyfrowo i słownie, z wyodrębnieniem należnego podatku VAT - jeżeli występuje</w:t>
      </w:r>
    </w:p>
    <w:p w14:paraId="64B8C828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podana w ofercie powinna obejmować wszystkie koszty i składniki związane z wykonaniem zamówienia oraz warunkami stawianymi przez Zamawiającego.  </w:t>
      </w:r>
    </w:p>
    <w:p w14:paraId="1FE38EE9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14:paraId="77EE3517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dopuszcza się ofert wariantowych (kilka cen) oraz częściowych cen (obejmująca część zakresu zamówienia) .  </w:t>
      </w:r>
    </w:p>
    <w:p w14:paraId="0877B942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nie ulega zmianie przez okres ważności oferty (okres związania ofertą)  </w:t>
      </w:r>
    </w:p>
    <w:p w14:paraId="740ABCDD" w14:textId="77777777" w:rsidR="003052D0" w:rsidRDefault="00841767">
      <w:pPr>
        <w:pStyle w:val="Akapitzlist"/>
        <w:numPr>
          <w:ilvl w:val="0"/>
          <w:numId w:val="15"/>
        </w:numPr>
        <w:spacing w:line="26" w:lineRule="atLeast"/>
        <w:ind w:left="106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Ceny za wykonanie oferowanych części zamówienia należy przedstawić w „Formularzu ofertowym" stanowiącym załącznik nr 1 do niniejszego zapytania ofertowego.  </w:t>
      </w:r>
    </w:p>
    <w:p w14:paraId="5AFC6AB6" w14:textId="77777777" w:rsidR="003052D0" w:rsidRDefault="003052D0">
      <w:pPr>
        <w:pStyle w:val="Akapitzlist"/>
        <w:spacing w:line="26" w:lineRule="atLeast"/>
        <w:ind w:left="1066"/>
        <w:jc w:val="both"/>
        <w:rPr>
          <w:rFonts w:ascii="Times New Roman" w:eastAsia="Times New Roman" w:hAnsi="Times New Roman" w:cs="Times New Roman"/>
        </w:rPr>
      </w:pPr>
    </w:p>
    <w:p w14:paraId="2096AED9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Kryteria wyboru oferty </w:t>
      </w:r>
    </w:p>
    <w:p w14:paraId="4FBE6F6E" w14:textId="77777777" w:rsidR="003052D0" w:rsidRDefault="00841767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uzna oferty za spełniające wymagania i przyjmie do szczegółowego rozpatrywania, jeżeli: </w:t>
      </w:r>
    </w:p>
    <w:p w14:paraId="57C5BC6E" w14:textId="77777777" w:rsidR="003052D0" w:rsidRDefault="00841767">
      <w:pPr>
        <w:pStyle w:val="Akapitzlist"/>
        <w:numPr>
          <w:ilvl w:val="1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oferta spełnia wymagania określone w niniejszym zapytaniu ofertowym, </w:t>
      </w:r>
    </w:p>
    <w:p w14:paraId="57DAB043" w14:textId="77777777" w:rsidR="003052D0" w:rsidRDefault="00841767">
      <w:pPr>
        <w:pStyle w:val="Akapitzlist"/>
        <w:numPr>
          <w:ilvl w:val="1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oferta została złożona, w określonym przez Zamawiającego terminie, </w:t>
      </w:r>
    </w:p>
    <w:p w14:paraId="7BA8CE2E" w14:textId="77777777" w:rsidR="003052D0" w:rsidRDefault="00841767">
      <w:pPr>
        <w:pStyle w:val="Akapitzlist"/>
        <w:numPr>
          <w:ilvl w:val="1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przedstawił ofertę zgodną co do treści z wymaganiami Zamawiającego</w:t>
      </w:r>
    </w:p>
    <w:p w14:paraId="15FAC4BB" w14:textId="77777777" w:rsidR="003052D0" w:rsidRDefault="00841767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Ocena ofert zostanie dokonana w oparciu o przyjęte w niniejszym postępowaniu kryterium: </w:t>
      </w:r>
      <w:r>
        <w:rPr>
          <w:rFonts w:ascii="Times New Roman" w:eastAsia="Times New Roman" w:hAnsi="Times New Roman" w:cs="Times New Roman"/>
          <w:b/>
        </w:rPr>
        <w:t>Cena  100%</w:t>
      </w:r>
    </w:p>
    <w:p w14:paraId="505A03E3" w14:textId="77777777" w:rsidR="003052D0" w:rsidRDefault="00841767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Oferta przedstawiająca najniższą cenę brutto za wykonanie zamówienia otrzyma maksymalną liczbę punktów za cenę – 100. Pozostałym ofertom, przypisana zostanie odpowiednio mniejsza (proporcjonalnie mniejsza) liczba punktów, zgodnie z następującym wzorem: </w:t>
      </w:r>
    </w:p>
    <w:p w14:paraId="28540005" w14:textId="77777777" w:rsidR="003052D0" w:rsidRDefault="00841767">
      <w:pPr>
        <w:pStyle w:val="Akapitzlist"/>
        <w:spacing w:line="26" w:lineRule="atLeast"/>
        <w:ind w:left="10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  =  (Najniższa oferowana cena brutto / Cena brutto w rozpatrywanej ofercie) x 100</w:t>
      </w:r>
    </w:p>
    <w:p w14:paraId="39919084" w14:textId="77777777" w:rsidR="003052D0" w:rsidRDefault="00841767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wybór najkorzystniejszej oferty nie będzie możliwy, z uwagi na fakt, że zostały złożone oferty o takiej samej cenie, zamawiający wezwie Wykonawców, którzy złożyli te oferty, do złożenia w terminie określonym przez zamawiającego ofert dodatkowych. </w:t>
      </w:r>
    </w:p>
    <w:p w14:paraId="2061E37C" w14:textId="77777777" w:rsidR="003052D0" w:rsidRDefault="00841767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dla potrzeb oceny oferty, której wybór prowadziłby do powstania u zamawiającego obowiązku podatkowego zgodnie z przepisami o podatku od towarów i </w:t>
      </w:r>
      <w:r>
        <w:rPr>
          <w:rFonts w:ascii="Times New Roman" w:eastAsia="Times New Roman" w:hAnsi="Times New Roman" w:cs="Times New Roman"/>
        </w:rPr>
        <w:lastRenderedPageBreak/>
        <w:t>usług, doliczy do przedstawionej w niej ceny podatek od towarów i usług, który miałby obowiązek rozliczyć zgodnie z tymi przepisami.</w:t>
      </w:r>
    </w:p>
    <w:p w14:paraId="6660C31E" w14:textId="77777777" w:rsidR="003052D0" w:rsidRDefault="003052D0">
      <w:pPr>
        <w:pStyle w:val="Akapitzlist"/>
        <w:spacing w:line="26" w:lineRule="atLeast"/>
        <w:ind w:left="1068"/>
        <w:jc w:val="both"/>
        <w:rPr>
          <w:rFonts w:ascii="Times New Roman" w:eastAsia="Times New Roman" w:hAnsi="Times New Roman" w:cs="Times New Roman"/>
        </w:rPr>
      </w:pPr>
    </w:p>
    <w:p w14:paraId="292A4325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Tryb postępowania</w:t>
      </w:r>
    </w:p>
    <w:p w14:paraId="2447F6CF" w14:textId="787DCF19" w:rsidR="003052D0" w:rsidRPr="00E82D84" w:rsidRDefault="00841767" w:rsidP="00E82D84">
      <w:pPr>
        <w:pStyle w:val="Akapitzlist"/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Otwarcie ofert nastąpi dnia </w:t>
      </w:r>
      <w:r w:rsidR="006030BD">
        <w:rPr>
          <w:rFonts w:ascii="Times New Roman" w:eastAsia="Times New Roman" w:hAnsi="Times New Roman"/>
          <w:b/>
        </w:rPr>
        <w:t>11</w:t>
      </w:r>
      <w:r>
        <w:rPr>
          <w:rFonts w:ascii="Times New Roman" w:eastAsia="Times New Roman" w:hAnsi="Times New Roman"/>
          <w:b/>
        </w:rPr>
        <w:t>.06.2018, godzina 1</w:t>
      </w:r>
      <w:r w:rsidR="006030BD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>:00</w:t>
      </w:r>
      <w:r>
        <w:rPr>
          <w:rFonts w:ascii="Times New Roman" w:eastAsia="Times New Roman" w:hAnsi="Times New Roman"/>
        </w:rPr>
        <w:t xml:space="preserve"> w siedzibie Spółki: ul. Mała Łąka 10; 43-400 Cieszyn. Otwarte i zestawione zostaną oferty nadesłane drogą elektroniczną, pocztową i bezpośrednio do siedziby. </w:t>
      </w:r>
      <w:r w:rsidRPr="00E82D84">
        <w:rPr>
          <w:rFonts w:ascii="Times New Roman" w:eastAsia="Times New Roman" w:hAnsi="Times New Roman"/>
        </w:rPr>
        <w:t>Po zebraniu i ocenie wszystkich ofert, które spłyną we wskazanym terminie Spółka sporządzi listę rankingową. Spółka podpisze umowę na dostawę przedmiotu zamówienia u oferenta z najwyższa liczbą punktów uzyskanych w toku postępowania</w:t>
      </w:r>
    </w:p>
    <w:p w14:paraId="77D43791" w14:textId="77777777" w:rsidR="003052D0" w:rsidRDefault="003052D0">
      <w:pPr>
        <w:pStyle w:val="Akapitzlist"/>
        <w:spacing w:line="235" w:lineRule="auto"/>
        <w:rPr>
          <w:rFonts w:ascii="Times New Roman" w:eastAsia="Times New Roman" w:hAnsi="Times New Roman"/>
        </w:rPr>
      </w:pPr>
    </w:p>
    <w:p w14:paraId="2364A3BF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Określenie warunków zmian umowy</w:t>
      </w:r>
    </w:p>
    <w:p w14:paraId="66EAA9C8" w14:textId="77777777" w:rsidR="003052D0" w:rsidRDefault="00841767">
      <w:pPr>
        <w:pStyle w:val="Akapitzlist"/>
        <w:numPr>
          <w:ilvl w:val="0"/>
          <w:numId w:val="8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przewiduje możliwość wprowadzenia istotnych zmian postanowień zawartej umowy z wybranym Wykonawcą w stosunku do treści oferty, na podstawie której dokonano wyboru Wykonawcy.</w:t>
      </w:r>
    </w:p>
    <w:p w14:paraId="53803DDD" w14:textId="77777777" w:rsidR="003052D0" w:rsidRDefault="00841767">
      <w:pPr>
        <w:pStyle w:val="Akapitzlist"/>
        <w:numPr>
          <w:ilvl w:val="0"/>
          <w:numId w:val="8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Dopuszczalne będą zmiany umowy wynikające w szczególności z:</w:t>
      </w:r>
    </w:p>
    <w:p w14:paraId="79D229D0" w14:textId="77777777" w:rsidR="003052D0" w:rsidRDefault="00841767">
      <w:pPr>
        <w:pStyle w:val="Akapitzlist"/>
        <w:numPr>
          <w:ilvl w:val="0"/>
          <w:numId w:val="9"/>
        </w:numPr>
        <w:spacing w:line="232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zmiany jakichkolwiek rozporządzeń, wytycznych, przepisów i innych dokumentów, w tym dokumentów programowych programu Operacyjnego Inteligentny Rozwój 2014-2020,</w:t>
      </w:r>
    </w:p>
    <w:p w14:paraId="0E9B0B4C" w14:textId="77777777" w:rsidR="003052D0" w:rsidRDefault="00841767">
      <w:pPr>
        <w:pStyle w:val="Akapitzlist"/>
        <w:numPr>
          <w:ilvl w:val="0"/>
          <w:numId w:val="9"/>
        </w:numPr>
        <w:spacing w:line="232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zmiany wynagrodzenia wynikającej ze zmiany przepisów krajowych,</w:t>
      </w:r>
    </w:p>
    <w:p w14:paraId="6D0D2A77" w14:textId="77777777" w:rsidR="003052D0" w:rsidRDefault="00841767">
      <w:pPr>
        <w:pStyle w:val="Akapitzlist"/>
        <w:numPr>
          <w:ilvl w:val="0"/>
          <w:numId w:val="9"/>
        </w:numPr>
        <w:spacing w:line="232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przyczyn zewnętrznych niezależnych od Zamawiającego oraz Wykonawcy</w:t>
      </w:r>
    </w:p>
    <w:p w14:paraId="2D22F87D" w14:textId="77777777" w:rsidR="003052D0" w:rsidRDefault="00841767">
      <w:pPr>
        <w:pStyle w:val="Akapitzlist"/>
        <w:numPr>
          <w:ilvl w:val="0"/>
          <w:numId w:val="9"/>
        </w:numPr>
        <w:spacing w:line="235" w:lineRule="auto"/>
        <w:ind w:right="40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uzasadnionych zmian w zakresie sposobu wykonania przedmiotu zamówienia</w:t>
      </w:r>
    </w:p>
    <w:p w14:paraId="6DECD0EC" w14:textId="3888C38D" w:rsidR="003052D0" w:rsidRPr="00E82D84" w:rsidRDefault="00841767" w:rsidP="00E82D84">
      <w:pPr>
        <w:pStyle w:val="Akapitzlist"/>
        <w:numPr>
          <w:ilvl w:val="0"/>
          <w:numId w:val="8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Zamawiającemu przysługuje również możliwość zmiany terminu realizacji zamówienia.</w:t>
      </w:r>
    </w:p>
    <w:p w14:paraId="3117D8CF" w14:textId="77777777" w:rsidR="003052D0" w:rsidRDefault="003052D0">
      <w:pPr>
        <w:pStyle w:val="Akapitzlist"/>
        <w:spacing w:line="26" w:lineRule="atLeast"/>
        <w:ind w:left="1068"/>
        <w:jc w:val="both"/>
        <w:rPr>
          <w:rFonts w:ascii="Times New Roman" w:eastAsia="Times New Roman" w:hAnsi="Times New Roman" w:cs="Times New Roman"/>
        </w:rPr>
      </w:pPr>
    </w:p>
    <w:p w14:paraId="7AE54667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dodatkowe</w:t>
      </w:r>
    </w:p>
    <w:p w14:paraId="48CAC904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Dokumenty sporządzone w języku obcym składa się wraz z tłumaczeniem na język polski, poświadczonym za zgodność ze stanem faktycznym przez Oferenta.</w:t>
      </w:r>
    </w:p>
    <w:p w14:paraId="268E7200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</w:t>
      </w:r>
    </w:p>
    <w:p w14:paraId="41B831C8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możliwość wprowadzenia zmian do dokumentacji zapytania ofertowego wraz z załącznikami. O wprowadzonych zmianach poinformuje niezwłocznie Oferentów, do których wystosował zapytanie ofertowe oraz umieści informację o zmianach na swojej stronie internetowej.</w:t>
      </w:r>
    </w:p>
    <w:p w14:paraId="525A9FF2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prawo do zamknięcia postępowania bez dokonywania wyboru oferty lub do unieważnienia postępowania bez podawania przyczyn.</w:t>
      </w:r>
    </w:p>
    <w:p w14:paraId="79B6DC08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Oferentom nie przysługują żadne roszczenia względem Zamawiającego w przypadku skorzystania przez niego z któregokolwiek z uprawnień wskazanych w niniejszym zapytaniu ofertowym. W tym zakresie Oferenci zrzekają się wszelkich ewentualnych przysługujących im roszczeń</w:t>
      </w:r>
    </w:p>
    <w:p w14:paraId="772405EE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Zamówienie udzielane jest w trybie zapytania ofertowego, z zachowaniem zasady konkurencyjności.</w:t>
      </w:r>
    </w:p>
    <w:p w14:paraId="3C04725F" w14:textId="77777777" w:rsidR="003052D0" w:rsidRDefault="00841767">
      <w:pPr>
        <w:pStyle w:val="Akapitzlist"/>
        <w:numPr>
          <w:ilvl w:val="0"/>
          <w:numId w:val="10"/>
        </w:numPr>
        <w:spacing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Złożenie oferty nie powoduje powstania żadnych zobowiązań wobec stron. Oferty są przygotowywane na koszt Wykonawców. Każdy z Wykonawców może złożyć tylko jedną ofertę.</w:t>
      </w:r>
    </w:p>
    <w:p w14:paraId="11A48A8B" w14:textId="77777777" w:rsidR="003052D0" w:rsidRDefault="003052D0">
      <w:pPr>
        <w:pStyle w:val="Akapitzlist"/>
        <w:spacing w:line="26" w:lineRule="atLeast"/>
        <w:ind w:left="1068"/>
        <w:jc w:val="both"/>
        <w:rPr>
          <w:rFonts w:ascii="Times New Roman" w:eastAsia="Times New Roman" w:hAnsi="Times New Roman" w:cs="Times New Roman"/>
        </w:rPr>
      </w:pPr>
    </w:p>
    <w:p w14:paraId="7063BCC7" w14:textId="77777777" w:rsidR="003052D0" w:rsidRDefault="00841767">
      <w:pPr>
        <w:pStyle w:val="Akapitzlist"/>
        <w:numPr>
          <w:ilvl w:val="0"/>
          <w:numId w:val="1"/>
        </w:numPr>
        <w:spacing w:line="26" w:lineRule="atLeast"/>
        <w:ind w:left="567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Załączniki</w:t>
      </w:r>
    </w:p>
    <w:p w14:paraId="3D4E06AB" w14:textId="77777777" w:rsidR="003052D0" w:rsidRDefault="00841767">
      <w:pPr>
        <w:pStyle w:val="Akapitzlist"/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Formularz ofertowy</w:t>
      </w:r>
    </w:p>
    <w:p w14:paraId="64FA983A" w14:textId="19FDA843" w:rsidR="003052D0" w:rsidRPr="00E82D84" w:rsidRDefault="00841767" w:rsidP="00E82D84">
      <w:pPr>
        <w:pStyle w:val="Akapitzlist"/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Oświadczenie o braku powiązań osobowych lub kapitałowych pomiędzy Wykonawcą a Zamawiającym</w:t>
      </w:r>
      <w:r>
        <w:br w:type="page"/>
      </w:r>
    </w:p>
    <w:p w14:paraId="7CAED57D" w14:textId="77777777" w:rsidR="003052D0" w:rsidRDefault="00841767">
      <w:pPr>
        <w:ind w:left="4136" w:firstLine="11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………..………, dn. ………… 2018 r.</w:t>
      </w:r>
    </w:p>
    <w:p w14:paraId="5A41163E" w14:textId="77777777" w:rsidR="003052D0" w:rsidRDefault="003052D0">
      <w:pPr>
        <w:spacing w:line="26" w:lineRule="atLeast"/>
        <w:rPr>
          <w:rFonts w:ascii="Times New Roman" w:eastAsia="Times New Roman" w:hAnsi="Times New Roman" w:cs="Times New Roman"/>
          <w:b/>
        </w:rPr>
      </w:pPr>
    </w:p>
    <w:p w14:paraId="0DFF2FDA" w14:textId="77777777" w:rsidR="003052D0" w:rsidRDefault="00841767">
      <w:pPr>
        <w:pStyle w:val="Akapitzlist"/>
        <w:spacing w:line="26" w:lineRule="atLeast"/>
        <w:ind w:left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1  - Formularz ofertowy</w:t>
      </w:r>
    </w:p>
    <w:p w14:paraId="11DB842E" w14:textId="77777777" w:rsidR="003052D0" w:rsidRDefault="003052D0">
      <w:pPr>
        <w:rPr>
          <w:rFonts w:ascii="Times New Roman" w:eastAsia="Times New Roman" w:hAnsi="Times New Roman"/>
          <w:b/>
        </w:rPr>
      </w:pPr>
    </w:p>
    <w:p w14:paraId="2D6AA537" w14:textId="77777777" w:rsidR="003052D0" w:rsidRDefault="0084176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Oferenta:</w:t>
      </w:r>
    </w:p>
    <w:p w14:paraId="6F50F3E9" w14:textId="77777777" w:rsidR="003052D0" w:rsidRDefault="00841767">
      <w:pPr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...................................................................................................................................................</w:t>
      </w:r>
    </w:p>
    <w:p w14:paraId="0FAA360C" w14:textId="77777777" w:rsidR="003052D0" w:rsidRDefault="008417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....................................................................................................................................................</w:t>
      </w:r>
    </w:p>
    <w:p w14:paraId="0FE81C57" w14:textId="77777777" w:rsidR="003052D0" w:rsidRDefault="008417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Tel.……………………………………………………………………………………………………..</w:t>
      </w:r>
    </w:p>
    <w:p w14:paraId="5693EF00" w14:textId="77777777" w:rsidR="003052D0" w:rsidRDefault="008417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.....................................................................................................................................................</w:t>
      </w:r>
    </w:p>
    <w:p w14:paraId="0444B217" w14:textId="77777777" w:rsidR="003052D0" w:rsidRDefault="008417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 ……………………………………………………………………………………………………..</w:t>
      </w:r>
    </w:p>
    <w:p w14:paraId="5A70BCB9" w14:textId="77777777" w:rsidR="003052D0" w:rsidRDefault="008417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 .....................................................................................................................................................</w:t>
      </w:r>
    </w:p>
    <w:p w14:paraId="3204F108" w14:textId="77777777" w:rsidR="003052D0" w:rsidRDefault="00841767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Zobowiązania wykonawcy: </w:t>
      </w:r>
    </w:p>
    <w:p w14:paraId="029F81FF" w14:textId="77777777" w:rsidR="003052D0" w:rsidRDefault="00841767">
      <w:pPr>
        <w:pStyle w:val="Akapitzlist"/>
        <w:numPr>
          <w:ilvl w:val="0"/>
          <w:numId w:val="16"/>
        </w:numPr>
        <w:spacing w:line="26" w:lineRule="atLeast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odpowiedzi na ogłoszenie o zmówieniu na dostawa kompletnego i działającego systemu hydraulicznego podnoszenia na potrzeby montażu prototypowej konstrukcji zmodyfikowanego system regałów rzędowych, odwróconych o 90 stopni, dedykowanych dla wewnętrznej logistyki magazynowej, oferujemy wykonanie zamówienia, zgodnie z wymaganiami określonymi w zapytani ofertowym, na następujących warunkach:</w:t>
      </w:r>
    </w:p>
    <w:p w14:paraId="3C4ACF0E" w14:textId="77777777" w:rsidR="003052D0" w:rsidRDefault="00841767">
      <w:pPr>
        <w:spacing w:line="26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netto (PLN): …………………………………………………………………….</w:t>
      </w:r>
    </w:p>
    <w:p w14:paraId="1CF62781" w14:textId="77777777" w:rsidR="003052D0" w:rsidRDefault="00841767">
      <w:pPr>
        <w:spacing w:line="26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 ……………………………………………………………………………….</w:t>
      </w:r>
    </w:p>
    <w:p w14:paraId="2A563B0F" w14:textId="77777777" w:rsidR="003052D0" w:rsidRDefault="00841767">
      <w:pPr>
        <w:spacing w:line="26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VAT:  …………………………..wg stawki VAT:  ………………………….</w:t>
      </w:r>
    </w:p>
    <w:p w14:paraId="492474F5" w14:textId="77777777" w:rsidR="003052D0" w:rsidRDefault="00841767">
      <w:pPr>
        <w:spacing w:line="26" w:lineRule="atLeast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cena brutto:  ………………………………………………………………………….</w:t>
      </w:r>
    </w:p>
    <w:p w14:paraId="16A7B1EC" w14:textId="77777777" w:rsidR="003052D0" w:rsidRDefault="00841767">
      <w:pPr>
        <w:spacing w:line="26" w:lineRule="atLeast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słownie:…………………………………………………………………………………</w:t>
      </w:r>
    </w:p>
    <w:p w14:paraId="3A61792F" w14:textId="77777777" w:rsidR="003052D0" w:rsidRDefault="00841767">
      <w:pPr>
        <w:pStyle w:val="Akapitzlist"/>
        <w:numPr>
          <w:ilvl w:val="0"/>
          <w:numId w:val="16"/>
        </w:numPr>
        <w:spacing w:line="26" w:lineRule="atLeast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dot. powstania u Zamawiającego obowiązku podatkowego</w:t>
      </w:r>
      <w:r>
        <w:rPr>
          <w:rStyle w:val="Zakotwiczenieprzypisudolnego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>:</w:t>
      </w:r>
    </w:p>
    <w:p w14:paraId="4872E0BB" w14:textId="77777777" w:rsidR="003052D0" w:rsidRDefault="00841767">
      <w:pPr>
        <w:spacing w:line="26" w:lineRule="atLeas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Informuję, że: </w:t>
      </w:r>
    </w:p>
    <w:p w14:paraId="7A244BE8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] wybór oferty nie będzie prowadzić do powstania u Zamawiającego obowiązku podatkowego</w:t>
      </w:r>
      <w:r>
        <w:rPr>
          <w:rStyle w:val="Zakotwiczenieprzypisudolnego"/>
          <w:rFonts w:ascii="Times New Roman" w:eastAsia="Times New Roman" w:hAnsi="Times New Roman" w:cs="Times New Roman"/>
        </w:rPr>
        <w:footnoteReference w:id="2"/>
      </w:r>
    </w:p>
    <w:p w14:paraId="5D810BA6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] wybór oferty będzie prowadzić do powstania u zamawiającego obowiązku podatkowego w odniesieniu do następujących towarów lub usług:</w:t>
      </w:r>
    </w:p>
    <w:p w14:paraId="3AA8CF9F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931EB50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14:paraId="0B1D5321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których dostawa lub świadczenie będzie prowadzić do jego powstania. Wartość towaru lub usług powodująca obowiązek podatkowy u zamawiającego to: </w:t>
      </w:r>
    </w:p>
    <w:p w14:paraId="7F0ABE39" w14:textId="77777777" w:rsidR="003052D0" w:rsidRDefault="00841767">
      <w:pPr>
        <w:spacing w:line="26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 zł netto</w:t>
      </w:r>
    </w:p>
    <w:p w14:paraId="5A309B79" w14:textId="77777777" w:rsidR="003052D0" w:rsidRDefault="00841767">
      <w:pPr>
        <w:pStyle w:val="Akapitzlist"/>
        <w:numPr>
          <w:ilvl w:val="0"/>
          <w:numId w:val="16"/>
        </w:numPr>
        <w:spacing w:line="26" w:lineRule="atLeast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Pozostałe warunki oferty</w:t>
      </w:r>
    </w:p>
    <w:p w14:paraId="15C95A16" w14:textId="77777777" w:rsidR="003052D0" w:rsidRDefault="003052D0">
      <w:pPr>
        <w:pStyle w:val="Akapitzlist"/>
        <w:spacing w:line="26" w:lineRule="atLeast"/>
        <w:ind w:left="426"/>
        <w:jc w:val="both"/>
        <w:rPr>
          <w:rFonts w:ascii="Times New Roman" w:eastAsia="Times New Roman" w:hAnsi="Times New Roman" w:cs="Times New Roman"/>
        </w:rPr>
      </w:pPr>
    </w:p>
    <w:p w14:paraId="6891AB66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Wykonamy zamówienie w terminie do:  ……………………………………………………</w:t>
      </w:r>
    </w:p>
    <w:p w14:paraId="376944BE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wynosi (liczba dni od daty odbioru):   …………………………………….</w:t>
      </w:r>
    </w:p>
    <w:p w14:paraId="5C7EFAF3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 (w miesiącach):  ………………………………………..</w:t>
      </w:r>
    </w:p>
    <w:p w14:paraId="0E6E1286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naprawy gwarancyjnej przystąpimy w terminie (liczba dni od daty zgłoszenia awarii): </w:t>
      </w:r>
    </w:p>
    <w:p w14:paraId="2FC954C7" w14:textId="77777777" w:rsidR="003052D0" w:rsidRDefault="00841767">
      <w:pPr>
        <w:pStyle w:val="Akapitzlist"/>
        <w:spacing w:line="26" w:lineRule="atLeast"/>
        <w:ind w:left="7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59C635AD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Naprawy gwarancyjne będą załatwiane w terminie (liczba dni): …………………………. </w:t>
      </w:r>
    </w:p>
    <w:p w14:paraId="24061075" w14:textId="77777777" w:rsidR="003052D0" w:rsidRDefault="00841767">
      <w:pPr>
        <w:pStyle w:val="Akapitzlist"/>
        <w:numPr>
          <w:ilvl w:val="0"/>
          <w:numId w:val="17"/>
        </w:numPr>
        <w:spacing w:line="26" w:lineRule="atLeast"/>
        <w:ind w:left="78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Naprawy u producenta będą wykonywane w terminie (liczba dni): ………………………. </w:t>
      </w:r>
    </w:p>
    <w:p w14:paraId="17B20D7B" w14:textId="77777777" w:rsidR="003052D0" w:rsidRDefault="003052D0">
      <w:pPr>
        <w:spacing w:line="26" w:lineRule="atLeast"/>
        <w:jc w:val="both"/>
        <w:rPr>
          <w:rFonts w:ascii="Times New Roman" w:eastAsia="Times New Roman" w:hAnsi="Times New Roman" w:cs="Times New Roman"/>
        </w:rPr>
      </w:pPr>
    </w:p>
    <w:p w14:paraId="24BBEB45" w14:textId="77777777" w:rsidR="003052D0" w:rsidRDefault="00841767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Oświadczenia wykonawcy</w:t>
      </w:r>
    </w:p>
    <w:p w14:paraId="583D89C3" w14:textId="77777777" w:rsidR="003052D0" w:rsidRDefault="003052D0">
      <w:pPr>
        <w:pStyle w:val="Akapitzlist"/>
        <w:spacing w:line="26" w:lineRule="atLeast"/>
        <w:ind w:left="426"/>
        <w:jc w:val="both"/>
        <w:rPr>
          <w:rFonts w:ascii="Times New Roman" w:eastAsia="Times New Roman" w:hAnsi="Times New Roman" w:cs="Times New Roman"/>
        </w:rPr>
      </w:pPr>
    </w:p>
    <w:p w14:paraId="4BDAD38F" w14:textId="77777777" w:rsidR="003052D0" w:rsidRDefault="00841767">
      <w:pPr>
        <w:pStyle w:val="Akapitzlist"/>
        <w:numPr>
          <w:ilvl w:val="0"/>
          <w:numId w:val="18"/>
        </w:numPr>
        <w:spacing w:line="26" w:lineRule="atLeast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zapoznałem się z treścią zapytania ofertowego, nie wnoszę do niej żadnych zastrzeżeń oraz uzyskałem informacje niezbędne do przygotowania oferty. </w:t>
      </w:r>
    </w:p>
    <w:p w14:paraId="24F2E6FF" w14:textId="77777777" w:rsidR="003052D0" w:rsidRDefault="00841767">
      <w:pPr>
        <w:pStyle w:val="Akapitzlist"/>
        <w:numPr>
          <w:ilvl w:val="0"/>
          <w:numId w:val="18"/>
        </w:numPr>
        <w:spacing w:line="26" w:lineRule="atLeast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oferowana przeze mnie dostawa spełnia wszystkie wymagania Zamawiającego dotyczące przedmiotu zamówienia. </w:t>
      </w:r>
    </w:p>
    <w:p w14:paraId="15949A82" w14:textId="77777777" w:rsidR="003052D0" w:rsidRDefault="00841767">
      <w:pPr>
        <w:pStyle w:val="Akapitzlist"/>
        <w:numPr>
          <w:ilvl w:val="0"/>
          <w:numId w:val="18"/>
        </w:numPr>
        <w:spacing w:line="26" w:lineRule="atLeast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zobowiązuję się w przypadku wyboru mojej oferty do zawarcia umowy w miejscu i terminie wyznaczonym przez Zamawiającego. </w:t>
      </w:r>
    </w:p>
    <w:p w14:paraId="00F826DA" w14:textId="77777777" w:rsidR="003052D0" w:rsidRDefault="00841767">
      <w:pPr>
        <w:pStyle w:val="Akapitzlist"/>
        <w:numPr>
          <w:ilvl w:val="0"/>
          <w:numId w:val="18"/>
        </w:numPr>
        <w:spacing w:line="26" w:lineRule="atLeast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mam pełną zdolność do czynności prawnych oraz korzystam z pełni praw publicznych.  </w:t>
      </w:r>
    </w:p>
    <w:p w14:paraId="4AF72075" w14:textId="77777777" w:rsidR="003052D0" w:rsidRDefault="00841767">
      <w:pPr>
        <w:pStyle w:val="Akapitzlist"/>
        <w:numPr>
          <w:ilvl w:val="0"/>
          <w:numId w:val="18"/>
        </w:numPr>
        <w:spacing w:line="26" w:lineRule="atLeast"/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wyrażam zgodę na przetwarzanie moich danych osobowych zgodnie z ustawą z 29.08.1997 r. o ochronie danych osobowych (Dz. U. z 2016 r., poz. 922 z późn.zm).</w:t>
      </w:r>
    </w:p>
    <w:p w14:paraId="05A5093E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27603B35" w14:textId="77777777" w:rsidR="003052D0" w:rsidRDefault="00841767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potwierdzenie spełnienia wymagań do oferty załączamy następujące dokumenty:</w:t>
      </w:r>
    </w:p>
    <w:p w14:paraId="31CC361F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02452340" w14:textId="77777777" w:rsidR="003052D0" w:rsidRDefault="00841767">
      <w:pPr>
        <w:pStyle w:val="Akapitzlist"/>
        <w:spacing w:line="200" w:lineRule="exact"/>
        <w:ind w:left="4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………………………………………………………………………………………………..</w:t>
      </w:r>
    </w:p>
    <w:p w14:paraId="3165F583" w14:textId="77777777" w:rsidR="003052D0" w:rsidRDefault="00841767">
      <w:pPr>
        <w:pStyle w:val="Akapitzlist"/>
        <w:spacing w:line="200" w:lineRule="exact"/>
        <w:ind w:left="4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………………………………………………………………………………………………..</w:t>
      </w:r>
    </w:p>
    <w:p w14:paraId="2F888353" w14:textId="77777777" w:rsidR="003052D0" w:rsidRDefault="00841767">
      <w:pPr>
        <w:pStyle w:val="Akapitzlist"/>
        <w:spacing w:line="200" w:lineRule="exact"/>
        <w:ind w:left="4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………………………………………………………………………………………………..</w:t>
      </w:r>
    </w:p>
    <w:p w14:paraId="2322E4BD" w14:textId="77777777" w:rsidR="003052D0" w:rsidRDefault="003052D0">
      <w:pPr>
        <w:pStyle w:val="Akapitzlist"/>
        <w:spacing w:line="200" w:lineRule="exact"/>
        <w:ind w:left="448"/>
        <w:rPr>
          <w:rFonts w:ascii="Times New Roman" w:eastAsia="Times New Roman" w:hAnsi="Times New Roman"/>
        </w:rPr>
      </w:pPr>
    </w:p>
    <w:p w14:paraId="0CADFB7C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099568D7" w14:textId="77777777" w:rsidR="003052D0" w:rsidRDefault="003052D0">
      <w:pPr>
        <w:spacing w:line="200" w:lineRule="exact"/>
        <w:rPr>
          <w:rFonts w:ascii="Times New Roman" w:eastAsia="Times New Roman" w:hAnsi="Times New Roman"/>
        </w:rPr>
      </w:pPr>
    </w:p>
    <w:p w14:paraId="43E3BAB3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127E4085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107DD97A" w14:textId="77777777" w:rsidR="003052D0" w:rsidRDefault="003052D0">
      <w:pPr>
        <w:pStyle w:val="Akapitzlist"/>
        <w:spacing w:line="200" w:lineRule="exact"/>
        <w:ind w:left="447"/>
        <w:rPr>
          <w:rFonts w:ascii="Times New Roman" w:eastAsia="Times New Roman" w:hAnsi="Times New Roman"/>
        </w:rPr>
      </w:pPr>
    </w:p>
    <w:p w14:paraId="470CE8C6" w14:textId="77777777" w:rsidR="003052D0" w:rsidRDefault="00841767">
      <w:pPr>
        <w:ind w:left="5387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(podpis Wykonawcy)</w:t>
      </w:r>
      <w:r>
        <w:br w:type="page"/>
      </w:r>
    </w:p>
    <w:p w14:paraId="554ACA65" w14:textId="77777777" w:rsidR="003052D0" w:rsidRDefault="00841767">
      <w:pPr>
        <w:spacing w:line="247" w:lineRule="auto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Załącznik nr 2 – Oświadczenie o braku powiązań osobowych lub kapitałowych pomiędzy Wykonawcą a Zamawiającym</w:t>
      </w:r>
    </w:p>
    <w:p w14:paraId="3143760F" w14:textId="77777777" w:rsidR="003052D0" w:rsidRDefault="003052D0">
      <w:pPr>
        <w:spacing w:line="167" w:lineRule="exact"/>
        <w:rPr>
          <w:rFonts w:ascii="Times New Roman" w:eastAsia="Times New Roman" w:hAnsi="Times New Roman"/>
        </w:rPr>
      </w:pPr>
    </w:p>
    <w:p w14:paraId="0414F079" w14:textId="77777777" w:rsidR="003052D0" w:rsidRDefault="00841767">
      <w:pPr>
        <w:ind w:left="4136" w:firstLine="11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………..………, dn. ………… 2018 r.</w:t>
      </w:r>
    </w:p>
    <w:p w14:paraId="325A0F53" w14:textId="77777777" w:rsidR="003052D0" w:rsidRDefault="003052D0">
      <w:pPr>
        <w:spacing w:line="187" w:lineRule="exact"/>
        <w:rPr>
          <w:rFonts w:ascii="Times New Roman" w:eastAsia="Times New Roman" w:hAnsi="Times New Roman"/>
        </w:rPr>
      </w:pPr>
    </w:p>
    <w:p w14:paraId="440AB3ED" w14:textId="77777777" w:rsidR="003052D0" w:rsidRDefault="00841767">
      <w:pPr>
        <w:ind w:left="38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Oświadczenie</w:t>
      </w:r>
    </w:p>
    <w:p w14:paraId="69A55D97" w14:textId="77777777" w:rsidR="003052D0" w:rsidRDefault="003052D0">
      <w:pPr>
        <w:spacing w:line="175" w:lineRule="exact"/>
        <w:rPr>
          <w:rFonts w:ascii="Times New Roman" w:eastAsia="Times New Roman" w:hAnsi="Times New Roman"/>
        </w:rPr>
      </w:pPr>
    </w:p>
    <w:p w14:paraId="08046989" w14:textId="77777777" w:rsidR="003052D0" w:rsidRDefault="00841767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Nawiązując do zapytania ofertowego nr ……….z dnia    ……………….</w:t>
      </w:r>
    </w:p>
    <w:p w14:paraId="2C517407" w14:textId="77777777" w:rsidR="003052D0" w:rsidRDefault="003052D0">
      <w:pPr>
        <w:spacing w:line="182" w:lineRule="exact"/>
        <w:rPr>
          <w:rFonts w:ascii="Times New Roman" w:eastAsia="Times New Roman" w:hAnsi="Times New Roman"/>
        </w:rPr>
      </w:pPr>
    </w:p>
    <w:p w14:paraId="4BDD006B" w14:textId="77777777" w:rsidR="003052D0" w:rsidRDefault="00841767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ja, niżej podpisany</w:t>
      </w:r>
    </w:p>
    <w:p w14:paraId="7865D478" w14:textId="77777777" w:rsidR="003052D0" w:rsidRDefault="003052D0">
      <w:pPr>
        <w:spacing w:line="21" w:lineRule="exact"/>
        <w:rPr>
          <w:rFonts w:ascii="Times New Roman" w:eastAsia="Times New Roman" w:hAnsi="Times New Roman"/>
        </w:rPr>
      </w:pPr>
    </w:p>
    <w:p w14:paraId="75950A5C" w14:textId="77777777" w:rsidR="003052D0" w:rsidRDefault="00841767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……………………………………………………………………………………….</w:t>
      </w:r>
    </w:p>
    <w:p w14:paraId="71BB548B" w14:textId="77777777" w:rsidR="003052D0" w:rsidRDefault="00841767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(imię i nazwisko)</w:t>
      </w:r>
    </w:p>
    <w:p w14:paraId="3AA752B4" w14:textId="77777777" w:rsidR="003052D0" w:rsidRDefault="003052D0">
      <w:pPr>
        <w:spacing w:line="182" w:lineRule="exact"/>
        <w:rPr>
          <w:rFonts w:ascii="Times New Roman" w:eastAsia="Times New Roman" w:hAnsi="Times New Roman"/>
        </w:rPr>
      </w:pPr>
    </w:p>
    <w:p w14:paraId="401CA71F" w14:textId="77777777" w:rsidR="003052D0" w:rsidRDefault="00841767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oświadczam, że:</w:t>
      </w:r>
    </w:p>
    <w:p w14:paraId="26442109" w14:textId="77777777" w:rsidR="003052D0" w:rsidRDefault="003052D0">
      <w:pPr>
        <w:spacing w:line="195" w:lineRule="exact"/>
        <w:rPr>
          <w:rFonts w:ascii="Times New Roman" w:eastAsia="Times New Roman" w:hAnsi="Times New Roman"/>
        </w:rPr>
      </w:pPr>
    </w:p>
    <w:p w14:paraId="1EB428C5" w14:textId="77777777" w:rsidR="003052D0" w:rsidRDefault="00841767">
      <w:pPr>
        <w:spacing w:line="254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08CC086" w14:textId="77777777" w:rsidR="003052D0" w:rsidRDefault="003052D0">
      <w:pPr>
        <w:spacing w:line="168" w:lineRule="exact"/>
        <w:rPr>
          <w:rFonts w:ascii="Times New Roman" w:eastAsia="Times New Roman" w:hAnsi="Times New Roman"/>
        </w:rPr>
      </w:pPr>
    </w:p>
    <w:p w14:paraId="32C27593" w14:textId="77777777" w:rsidR="003052D0" w:rsidRDefault="00841767">
      <w:pPr>
        <w:numPr>
          <w:ilvl w:val="0"/>
          <w:numId w:val="11"/>
        </w:numPr>
        <w:tabs>
          <w:tab w:val="left" w:pos="720"/>
        </w:tabs>
        <w:spacing w:after="0"/>
        <w:ind w:hanging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uczestniczeniu w spółce jako wspólnik spółki cywilnej lub spółki osobowej,</w:t>
      </w:r>
    </w:p>
    <w:p w14:paraId="69255846" w14:textId="77777777" w:rsidR="003052D0" w:rsidRDefault="003052D0">
      <w:pPr>
        <w:spacing w:line="21" w:lineRule="exact"/>
        <w:rPr>
          <w:rFonts w:ascii="Times New Roman" w:eastAsia="Times New Roman" w:hAnsi="Times New Roman"/>
          <w:sz w:val="23"/>
        </w:rPr>
      </w:pPr>
    </w:p>
    <w:p w14:paraId="58B872E5" w14:textId="77777777" w:rsidR="003052D0" w:rsidRDefault="00841767">
      <w:pPr>
        <w:numPr>
          <w:ilvl w:val="0"/>
          <w:numId w:val="11"/>
        </w:numPr>
        <w:tabs>
          <w:tab w:val="left" w:pos="720"/>
        </w:tabs>
        <w:spacing w:after="0"/>
        <w:ind w:hanging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posiadaniu co najmniej 10 % udziałów lub akcji,</w:t>
      </w:r>
    </w:p>
    <w:p w14:paraId="371CAE48" w14:textId="77777777" w:rsidR="003052D0" w:rsidRDefault="003052D0">
      <w:pPr>
        <w:spacing w:line="33" w:lineRule="exact"/>
        <w:rPr>
          <w:rFonts w:ascii="Times New Roman" w:eastAsia="Times New Roman" w:hAnsi="Times New Roman"/>
          <w:sz w:val="23"/>
        </w:rPr>
      </w:pPr>
    </w:p>
    <w:p w14:paraId="6256D9FE" w14:textId="77777777" w:rsidR="003052D0" w:rsidRDefault="00841767">
      <w:pPr>
        <w:numPr>
          <w:ilvl w:val="0"/>
          <w:numId w:val="11"/>
        </w:numPr>
        <w:tabs>
          <w:tab w:val="left" w:pos="720"/>
        </w:tabs>
        <w:spacing w:after="0" w:line="247" w:lineRule="auto"/>
        <w:ind w:right="1140" w:hanging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pełnieniu funkcji członka organu nadzorczego lub zarządzającego, prokurenta, pełnomocnika,</w:t>
      </w:r>
    </w:p>
    <w:p w14:paraId="38F5DD4F" w14:textId="77777777" w:rsidR="003052D0" w:rsidRDefault="003052D0">
      <w:pPr>
        <w:spacing w:line="26" w:lineRule="exact"/>
        <w:rPr>
          <w:rFonts w:ascii="Times New Roman" w:eastAsia="Times New Roman" w:hAnsi="Times New Roman"/>
          <w:sz w:val="23"/>
        </w:rPr>
      </w:pPr>
    </w:p>
    <w:p w14:paraId="4B37F917" w14:textId="77777777" w:rsidR="003052D0" w:rsidRDefault="00841767">
      <w:pPr>
        <w:numPr>
          <w:ilvl w:val="0"/>
          <w:numId w:val="11"/>
        </w:numPr>
        <w:tabs>
          <w:tab w:val="left" w:pos="720"/>
        </w:tabs>
        <w:spacing w:after="0" w:line="252" w:lineRule="auto"/>
        <w:ind w:right="260" w:hanging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pozostawaniu w związku małżeńskim albo we wspólnym pożyciu, w stosunku pokrewieństwa lub powinowactwa w linii prostej, pokrewieństwa drugiego stopnia lub powinowactwa drugiego stopnia w linii bocznej lub w stosunku przysposobienia, opieki lub kurateli</w:t>
      </w:r>
    </w:p>
    <w:p w14:paraId="3D5BB595" w14:textId="77777777" w:rsidR="003052D0" w:rsidRDefault="003052D0">
      <w:pPr>
        <w:spacing w:line="200" w:lineRule="exact"/>
        <w:rPr>
          <w:rFonts w:ascii="Times New Roman" w:eastAsia="Times New Roman" w:hAnsi="Times New Roman"/>
        </w:rPr>
      </w:pPr>
    </w:p>
    <w:p w14:paraId="0251E0E3" w14:textId="77777777" w:rsidR="003052D0" w:rsidRDefault="003052D0">
      <w:pPr>
        <w:spacing w:line="259" w:lineRule="exact"/>
        <w:rPr>
          <w:rFonts w:ascii="Times New Roman" w:eastAsia="Times New Roman" w:hAnsi="Times New Roman"/>
        </w:rPr>
      </w:pPr>
    </w:p>
    <w:p w14:paraId="1A2D0A15" w14:textId="77777777" w:rsidR="003052D0" w:rsidRDefault="003052D0">
      <w:pPr>
        <w:spacing w:line="182" w:lineRule="exact"/>
        <w:rPr>
          <w:rFonts w:ascii="Times New Roman" w:eastAsia="Times New Roman" w:hAnsi="Times New Roman"/>
        </w:rPr>
      </w:pPr>
    </w:p>
    <w:p w14:paraId="4CE88226" w14:textId="77777777" w:rsidR="003052D0" w:rsidRDefault="00841767">
      <w:pPr>
        <w:ind w:left="7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(podpis Wykonawcy)</w:t>
      </w:r>
    </w:p>
    <w:p w14:paraId="0ED5D755" w14:textId="77777777" w:rsidR="003052D0" w:rsidRDefault="003052D0"/>
    <w:sectPr w:rsidR="003052D0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DCF9" w14:textId="77777777" w:rsidR="004B3C01" w:rsidRDefault="004B3C01">
      <w:pPr>
        <w:spacing w:after="0" w:line="240" w:lineRule="auto"/>
      </w:pPr>
      <w:r>
        <w:separator/>
      </w:r>
    </w:p>
  </w:endnote>
  <w:endnote w:type="continuationSeparator" w:id="0">
    <w:p w14:paraId="40938638" w14:textId="77777777" w:rsidR="004B3C01" w:rsidRDefault="004B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896614"/>
      <w:docPartObj>
        <w:docPartGallery w:val="Page Numbers (Bottom of Page)"/>
        <w:docPartUnique/>
      </w:docPartObj>
    </w:sdtPr>
    <w:sdtEndPr/>
    <w:sdtContent>
      <w:p w14:paraId="52CB679E" w14:textId="77777777" w:rsidR="003052D0" w:rsidRDefault="0084176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052ED24" w14:textId="77777777" w:rsidR="003052D0" w:rsidRDefault="00305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3BC1" w14:textId="77777777" w:rsidR="004B3C01" w:rsidRDefault="004B3C01">
      <w:r>
        <w:separator/>
      </w:r>
    </w:p>
  </w:footnote>
  <w:footnote w:type="continuationSeparator" w:id="0">
    <w:p w14:paraId="58BB5E0D" w14:textId="77777777" w:rsidR="004B3C01" w:rsidRDefault="004B3C01">
      <w:r>
        <w:continuationSeparator/>
      </w:r>
    </w:p>
  </w:footnote>
  <w:footnote w:id="1">
    <w:p w14:paraId="5B573DD7" w14:textId="77777777" w:rsidR="003052D0" w:rsidRDefault="00841767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6"/>
          <w:szCs w:val="16"/>
        </w:rPr>
        <w:t>Obowiązek podatkowy u Zamawiającego powstaje m.in. w przypadku dostaw wewnątrzwspólnotowych lub odwróconego podatku VAT. W takim przypadku należny podatek VAT płaci bezpośrednio Zamawiający, a nie Wykonawca. Wykonawca powinien wówczas powtórzyć w formularzu ofertowym takie same ceny netto i brutto (bazową jest cena netto).</w:t>
      </w:r>
    </w:p>
  </w:footnote>
  <w:footnote w:id="2">
    <w:p w14:paraId="3CEC35DA" w14:textId="77777777" w:rsidR="003052D0" w:rsidRDefault="00841767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6"/>
          <w:szCs w:val="16"/>
        </w:rPr>
        <w:t>W nawiasie kwadratowym [ ]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1186" w14:textId="77777777" w:rsidR="003052D0" w:rsidRDefault="00841767">
    <w:pPr>
      <w:pStyle w:val="Gwka"/>
    </w:pPr>
    <w:r>
      <w:rPr>
        <w:noProof/>
        <w:lang w:eastAsia="pl-PL"/>
      </w:rPr>
      <w:drawing>
        <wp:anchor distT="0" distB="0" distL="114300" distR="114300" simplePos="0" relativeHeight="10" behindDoc="1" locked="0" layoutInCell="1" allowOverlap="1" wp14:anchorId="290D5101" wp14:editId="7EE96867">
          <wp:simplePos x="0" y="0"/>
          <wp:positionH relativeFrom="margin">
            <wp:align>center</wp:align>
          </wp:positionH>
          <wp:positionV relativeFrom="page">
            <wp:posOffset>401320</wp:posOffset>
          </wp:positionV>
          <wp:extent cx="5285740" cy="1148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574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1ED"/>
    <w:multiLevelType w:val="multilevel"/>
    <w:tmpl w:val="8E76A6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06096"/>
    <w:multiLevelType w:val="multilevel"/>
    <w:tmpl w:val="5DDC1C9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C63D88"/>
    <w:multiLevelType w:val="multilevel"/>
    <w:tmpl w:val="B72227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5644A1"/>
    <w:multiLevelType w:val="multilevel"/>
    <w:tmpl w:val="4A529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052BA"/>
    <w:multiLevelType w:val="multilevel"/>
    <w:tmpl w:val="D152EC3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F35177"/>
    <w:multiLevelType w:val="multilevel"/>
    <w:tmpl w:val="0ECC27D6"/>
    <w:lvl w:ilvl="0">
      <w:start w:val="1"/>
      <w:numFmt w:val="lowerLetter"/>
      <w:lvlText w:val="%1)"/>
      <w:lvlJc w:val="left"/>
      <w:pPr>
        <w:ind w:left="1700" w:hanging="360"/>
      </w:p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3BA271F3"/>
    <w:multiLevelType w:val="multilevel"/>
    <w:tmpl w:val="ABA6B46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283A55"/>
    <w:multiLevelType w:val="multilevel"/>
    <w:tmpl w:val="17FA3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bullet"/>
      <w:lvlText w:val=""/>
      <w:lvlJc w:val="left"/>
      <w:pPr>
        <w:ind w:left="2508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57ED0"/>
    <w:multiLevelType w:val="multilevel"/>
    <w:tmpl w:val="9C586F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52EB3"/>
    <w:multiLevelType w:val="multilevel"/>
    <w:tmpl w:val="6CEAD99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8C368A"/>
    <w:multiLevelType w:val="multilevel"/>
    <w:tmpl w:val="2F6CC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25B3691"/>
    <w:multiLevelType w:val="multilevel"/>
    <w:tmpl w:val="16FC20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548AD"/>
    <w:multiLevelType w:val="multilevel"/>
    <w:tmpl w:val="935477A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D89299A"/>
    <w:multiLevelType w:val="multilevel"/>
    <w:tmpl w:val="6A34B5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F81D21"/>
    <w:multiLevelType w:val="multilevel"/>
    <w:tmpl w:val="815411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9115C"/>
    <w:multiLevelType w:val="multilevel"/>
    <w:tmpl w:val="58B6BA1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66147A"/>
    <w:multiLevelType w:val="multilevel"/>
    <w:tmpl w:val="8B7E06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3D7398"/>
    <w:multiLevelType w:val="multilevel"/>
    <w:tmpl w:val="E0F46D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0BB3"/>
    <w:multiLevelType w:val="multilevel"/>
    <w:tmpl w:val="E41C8E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8767CF"/>
    <w:multiLevelType w:val="multilevel"/>
    <w:tmpl w:val="931C198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1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D0"/>
    <w:rsid w:val="000053B1"/>
    <w:rsid w:val="003052D0"/>
    <w:rsid w:val="004A2782"/>
    <w:rsid w:val="004B3C01"/>
    <w:rsid w:val="006030BD"/>
    <w:rsid w:val="00841767"/>
    <w:rsid w:val="008A6EBD"/>
    <w:rsid w:val="00A94F27"/>
    <w:rsid w:val="00BF1088"/>
    <w:rsid w:val="00C675AA"/>
    <w:rsid w:val="00E82D84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17EB"/>
  </w:style>
  <w:style w:type="character" w:customStyle="1" w:styleId="StopkaZnak">
    <w:name w:val="Stopka Znak"/>
    <w:basedOn w:val="Domylnaczcionkaakapitu"/>
    <w:link w:val="Stopka"/>
    <w:uiPriority w:val="99"/>
    <w:qFormat/>
    <w:rsid w:val="00D017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4C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44C6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4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047E6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017E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17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4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44C6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047E6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1FBD-DFAB-4B6D-99FA-7CDBD05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2018-05-31T08:21:00Z</dcterms:created>
  <dcterms:modified xsi:type="dcterms:W3CDTF">2018-05-31T08:21:00Z</dcterms:modified>
  <dc:language/>
</cp:coreProperties>
</file>